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24" w:rsidRPr="005E6039" w:rsidRDefault="00B05F24" w:rsidP="00B05F24">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П</w:t>
      </w:r>
      <w:r>
        <w:rPr>
          <w:rFonts w:ascii="Times New Roman" w:hAnsi="Times New Roman" w:cs="Times New Roman"/>
          <w:sz w:val="24"/>
          <w:szCs w:val="24"/>
        </w:rPr>
        <w:t xml:space="preserve">риложение </w:t>
      </w:r>
      <w:r w:rsidRPr="005E6039">
        <w:rPr>
          <w:rFonts w:ascii="Times New Roman" w:hAnsi="Times New Roman" w:cs="Times New Roman"/>
          <w:sz w:val="24"/>
          <w:szCs w:val="24"/>
        </w:rPr>
        <w:t xml:space="preserve"> </w:t>
      </w:r>
      <w:r>
        <w:rPr>
          <w:rFonts w:ascii="Times New Roman" w:hAnsi="Times New Roman" w:cs="Times New Roman"/>
          <w:sz w:val="24"/>
          <w:szCs w:val="24"/>
        </w:rPr>
        <w:t>5</w:t>
      </w:r>
    </w:p>
    <w:p w:rsidR="00B05F24" w:rsidRDefault="00B05F24" w:rsidP="00B05F2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w:t>
      </w:r>
      <w:r w:rsidRPr="005E6039">
        <w:rPr>
          <w:rFonts w:ascii="Times New Roman" w:hAnsi="Times New Roman" w:cs="Times New Roman"/>
          <w:sz w:val="24"/>
          <w:szCs w:val="24"/>
        </w:rPr>
        <w:t xml:space="preserve"> решению Думы Кондинского района</w:t>
      </w:r>
    </w:p>
    <w:p w:rsidR="00B05F24" w:rsidRDefault="00B05F24" w:rsidP="00B05F24">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 xml:space="preserve"> от </w:t>
      </w:r>
      <w:r>
        <w:rPr>
          <w:rFonts w:ascii="Times New Roman" w:hAnsi="Times New Roman" w:cs="Times New Roman"/>
          <w:sz w:val="24"/>
          <w:szCs w:val="24"/>
        </w:rPr>
        <w:t>02.11.2018</w:t>
      </w:r>
      <w:r w:rsidRPr="005E6039">
        <w:rPr>
          <w:rFonts w:ascii="Times New Roman" w:hAnsi="Times New Roman" w:cs="Times New Roman"/>
          <w:sz w:val="24"/>
          <w:szCs w:val="24"/>
        </w:rPr>
        <w:t xml:space="preserve"> </w:t>
      </w:r>
      <w:r>
        <w:rPr>
          <w:rFonts w:ascii="Times New Roman" w:hAnsi="Times New Roman" w:cs="Times New Roman"/>
          <w:sz w:val="24"/>
          <w:szCs w:val="24"/>
        </w:rPr>
        <w:t>№ 453</w:t>
      </w:r>
    </w:p>
    <w:p w:rsidR="00B05F24" w:rsidRDefault="00B05F24" w:rsidP="00B05F24">
      <w:pPr>
        <w:spacing w:after="0" w:line="240" w:lineRule="auto"/>
        <w:jc w:val="center"/>
        <w:rPr>
          <w:rFonts w:ascii="Times New Roman" w:eastAsia="Times New Roman" w:hAnsi="Times New Roman" w:cs="Times New Roman"/>
          <w:sz w:val="24"/>
          <w:szCs w:val="24"/>
          <w:lang w:eastAsia="ru-RU"/>
        </w:rPr>
      </w:pPr>
    </w:p>
    <w:p w:rsidR="00B05F24" w:rsidRDefault="00B05F24" w:rsidP="00B05F24">
      <w:pPr>
        <w:spacing w:after="0" w:line="240" w:lineRule="auto"/>
        <w:jc w:val="center"/>
        <w:rPr>
          <w:rFonts w:ascii="Times New Roman" w:eastAsia="Times New Roman" w:hAnsi="Times New Roman" w:cs="Times New Roman"/>
          <w:sz w:val="24"/>
          <w:szCs w:val="24"/>
          <w:lang w:eastAsia="ru-RU"/>
        </w:rPr>
      </w:pPr>
      <w:r w:rsidRPr="00077821">
        <w:rPr>
          <w:rFonts w:ascii="Times New Roman" w:eastAsia="Times New Roman" w:hAnsi="Times New Roman" w:cs="Times New Roman"/>
          <w:sz w:val="24"/>
          <w:szCs w:val="24"/>
          <w:lang w:eastAsia="ru-RU"/>
        </w:rPr>
        <w:t>Ведомственная структура расходов бюджета муниципального образования Кондинский район на 2018 год</w:t>
      </w:r>
    </w:p>
    <w:tbl>
      <w:tblPr>
        <w:tblW w:w="9796" w:type="dxa"/>
        <w:tblInd w:w="93" w:type="dxa"/>
        <w:tblLook w:val="04A0"/>
      </w:tblPr>
      <w:tblGrid>
        <w:gridCol w:w="4886"/>
        <w:gridCol w:w="476"/>
        <w:gridCol w:w="380"/>
        <w:gridCol w:w="421"/>
        <w:gridCol w:w="1052"/>
        <w:gridCol w:w="456"/>
        <w:gridCol w:w="1133"/>
        <w:gridCol w:w="992"/>
      </w:tblGrid>
      <w:tr w:rsidR="00B05F24" w:rsidRPr="00B3063F" w:rsidTr="00B05F24">
        <w:trPr>
          <w:trHeight w:val="225"/>
        </w:trPr>
        <w:tc>
          <w:tcPr>
            <w:tcW w:w="4886"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133"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 рублях)</w:t>
            </w:r>
          </w:p>
        </w:tc>
      </w:tr>
      <w:tr w:rsidR="00B05F24" w:rsidRPr="00B3063F" w:rsidTr="00B05F24">
        <w:trPr>
          <w:trHeight w:val="255"/>
        </w:trPr>
        <w:tc>
          <w:tcPr>
            <w:tcW w:w="4886"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ВР</w:t>
            </w:r>
          </w:p>
        </w:tc>
        <w:tc>
          <w:tcPr>
            <w:tcW w:w="1133" w:type="dxa"/>
            <w:vMerge w:val="restart"/>
            <w:tcBorders>
              <w:top w:val="single" w:sz="4" w:space="0" w:color="auto"/>
              <w:left w:val="nil"/>
              <w:bottom w:val="single" w:sz="4" w:space="0" w:color="auto"/>
              <w:right w:val="single" w:sz="4" w:space="0" w:color="auto"/>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Сумма на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 том числе за счет субвенций</w:t>
            </w:r>
          </w:p>
        </w:tc>
      </w:tr>
      <w:tr w:rsidR="00B05F24" w:rsidRPr="00B3063F" w:rsidTr="00B05F24">
        <w:trPr>
          <w:trHeight w:val="255"/>
        </w:trPr>
        <w:tc>
          <w:tcPr>
            <w:tcW w:w="4886"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133" w:type="dxa"/>
            <w:vMerge/>
            <w:tcBorders>
              <w:top w:val="single" w:sz="4" w:space="0" w:color="auto"/>
              <w:left w:val="nil"/>
              <w:bottom w:val="single" w:sz="4" w:space="0" w:color="auto"/>
              <w:right w:val="single" w:sz="4" w:space="0" w:color="auto"/>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r>
      <w:tr w:rsidR="00B05F24" w:rsidRPr="00B3063F" w:rsidTr="00B05F24">
        <w:trPr>
          <w:trHeight w:val="210"/>
        </w:trPr>
        <w:tc>
          <w:tcPr>
            <w:tcW w:w="4886"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133" w:type="dxa"/>
            <w:vMerge/>
            <w:tcBorders>
              <w:top w:val="single" w:sz="4" w:space="0" w:color="auto"/>
              <w:left w:val="nil"/>
              <w:bottom w:val="single" w:sz="4" w:space="0" w:color="auto"/>
              <w:right w:val="single" w:sz="4" w:space="0" w:color="auto"/>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r>
      <w:tr w:rsidR="00B05F24" w:rsidRPr="00B3063F" w:rsidTr="00B05F24">
        <w:trPr>
          <w:trHeight w:val="255"/>
        </w:trPr>
        <w:tc>
          <w:tcPr>
            <w:tcW w:w="4886"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w:t>
            </w:r>
          </w:p>
        </w:tc>
        <w:tc>
          <w:tcPr>
            <w:tcW w:w="476"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w:t>
            </w:r>
          </w:p>
        </w:tc>
        <w:tc>
          <w:tcPr>
            <w:tcW w:w="421"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w:t>
            </w:r>
          </w:p>
        </w:tc>
        <w:tc>
          <w:tcPr>
            <w:tcW w:w="456"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w:t>
            </w:r>
          </w:p>
        </w:tc>
        <w:tc>
          <w:tcPr>
            <w:tcW w:w="1133"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center"/>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10 099 867,00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10 099 867,00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766 401,17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766 401,17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766 401,17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766 401,17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140 034,17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140 034,17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140 034,17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64 934,17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Председатель Думы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340 600,00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340 600,00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340 600,00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261 598,00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79 002,00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Депутаты Думы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285 767,00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285 767,00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285 767,00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219 483,00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66 284,00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9 228 265,83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7 147 765,83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2 019 500,00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Управление опеки и попечительства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111 748 000,00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111 748 000,00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111 748 000,00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111 748 000,00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94 266 900,00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94 266 900,00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7 000 000,00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87 266 900,00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17 481 100,00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15 442 082,83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15 442 082,83</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15 442 082,83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15 442 082,83</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11 225 300,00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11 225 300,00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929 682,83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929 682,83</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3 287 100,00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3 287 100,00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2 039 017,17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2 039 017,17</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2 039 017,17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2 039 017,17</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756 200,00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756 200,00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1 282 817,17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1 282 817,17</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587 082 729,49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91 331 055,60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343 059 528,82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14 171 800,00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3 574 600,00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2 986 300,00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588 300,00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138 371 839,44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138 371 839,44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138 371 839,44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138 371 839,44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138 371 839,44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137 939 297,27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137 939 297,27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105 854 657,83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634 500,00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31 450 139,44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432 542,17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432 542,17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432 542,17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44 300,00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201 068 789,38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14 127 500,00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159 253 981,38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10 389 100,00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159 253 981,38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10 389 100,00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159 253 981,38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10 389 100,00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142 450 045,99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125 827 572,66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125 827 572,66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94 767 630,00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2 288 600,00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28 771 342,66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14 399 973,33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14 399 973,33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1 929 815,36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12 470 157,97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512 100,00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1 710 400,00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1 705 400,00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1 557 100,00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2 934 265,39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1 910 000,00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456 265,39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456 265,39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456 265,39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176 000,00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1 617 100,00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1 617 100,00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1 288 955,68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1 288 955,68</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1 288 955,68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1 288 955,68</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1 003 569,68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1 003 569,68</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285 386,00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285 386,00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328 144,32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328 144,32</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328 144,32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328 144,32</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193 760,68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193 760,68</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134 383,64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134 383,64</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8 772 000,00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6 260 814,39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6 260 814,39</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6 260 814,39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6 260 814,39</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4 592 297,39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4 592 297,39</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258 000,00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1 410 517,00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1 410 517,00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2 511 185,61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2 511 185,61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2 511 185,61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2 511 185,61</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307 095,37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307 095,37</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2 204 090,24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2 204 090,24</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3 480 570,00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3 480 570,00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3 480 570,00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2 673 251,16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807 318,84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232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3 738 400,00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37 966 408,00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37 966 408,00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37 966 408,00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1 744 408,00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1 744 408,00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1 744 408,00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1 295 400,00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449 008,00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34 410 900,00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34 410 900,00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34 410 900,00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34 410 900,00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1 811 100,00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1 811 100,00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1 811 100,00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1 811 100,00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7 799 700,00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5 982 000,00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5 372 200,00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5 372 200,00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4 298 013,69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4 298 013,69</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4 298 013,69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4 298 013,69</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3 303 026,69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3 303 026,69</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994 987,00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994 987,00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1 074 186,31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1 074 186,31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1 074 186,31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1 074 186,31</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355 250,01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355 250,01</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718 936,30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718 936,30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609 800,00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609 800,00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145 559,81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145 559,81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145 559,81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145 559,81</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145 559,81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145 559,81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464 240,19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464 240,19</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464 240,19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464 240,19</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164 561,19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164 561,19</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299 679,00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299 679,00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пожарной безопасности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Организация пропаганды и обучения населения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1 607 700,00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1 607 700,00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1 555 600,00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13 950,00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13 950,00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13 950,00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13 950,00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538 500,00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995 400,00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176 193 709,18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70 573 900,00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4 227 625,00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1 228 800,00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1 228 800,00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1 228 800,00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1 228 800,00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1 228 800,00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1 228 800,00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943 800,00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2 998 825,00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2 998 825,00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2 998 825,00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2 998 825,00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1 552 981,00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1 552 981,00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1 192 767,21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360 213,79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1 445 844,00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171 844,00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171 844,00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1 274 000,00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1 274 000,00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60 350 000,00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60 350 000,00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растениеводства, переработки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животноводства, переработки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поддержку животноводства, переработки и реализации продукции животноводства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46 000 000,00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"Поддержка малых форм хозяйствования"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поддержку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6 200 000,00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82 890 490,00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82 890 490,00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82 890 490,00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24 593 290,00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24 593 290,00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24 593 290,00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24 593 290,00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24 593 290,00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29 158 904,76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29 158 904,76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29 158 904,76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29 158 904,76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29 158 904,76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29 138 295,24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29 138 295,24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29 138 295,24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29 138 295,24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29 138 295,24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3 527 627,00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3 527 627,00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2 547 627,00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2 547 627,00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Содержание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2 547 627,00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2 547 627,00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2 547 627,00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2 547 627,00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"Комплексное развитие транспортной инфраструктуры"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"Разработка документов стратегического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5 927 398,00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233 260,00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5 694 138,00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и сопровождение инфраструктуры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334 600,00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334 600,00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5 359 538,00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4 659 538,00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4 659 538,00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4 659 538,00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4 659 538,00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 на проведение конкурса "Лучший электронный муниципалитет"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19 270 569,18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10 223 900,00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1 583 900,00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1 281 523,01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1 281 523,01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1 281 523,01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1 281 523,01</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928 896,00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928 896,00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91 101,01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91 101,01</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261 526,00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261 526,00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302 376,99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302 376,99</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302 376,99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302 376,99</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73 411,39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73 411,39</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228 965,60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228 965,60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Муниципальная программа «Содействие развитию застройки населенных пунктов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1 808 600,00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1 619 003,30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1 619 003,30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изготовлению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1 619 003,30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1 619 003,30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1 619 003,30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1 572 203,30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"Оценка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189 596,70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проведения оценки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189 596,70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189 596,70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189 596,70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189 596,70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189 596,70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"Развитие системы заготовки и переработки дикоросов"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190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развитие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8 640 000,00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2 608 850,56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2 608 850,56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537 550,56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Корректировка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478 420,00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478 420,00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478 420,00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478 420,00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59 130,56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59 130,56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59 130,56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59 130,56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2 071 300,00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1 843 457,00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1 843 457,00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1 843 457,00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1 843 457,00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227 843,00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227 843,00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227 843,00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227 843,00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218 730,00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4 410 488,62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4 410 488,62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478 277,62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367 946,62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367 946,62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367 946,62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110 331,00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110 331,00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110 331,00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3 735 600,00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758 900,00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2 976 700,00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2 976 700,00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2 976 700,00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196 611,00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39 942,00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39 942,00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39 942,00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156 669,00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156 669,00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156 669,00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12 306 677,43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10 451 677,43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6 651 677,43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6 651 677,43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875 536,00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875 536,00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875 536,00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875 536,00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5 741 141,43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5 741 141,43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5 741 141,43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5 741 141,43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18 180 644,29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18 180 644,29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2 906 488,50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2 906 488,50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77 427,00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77 427,00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77 427,00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77 427,00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77 427,00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2 829 061,50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2 829 061,50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2 829 061,50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2 829 061,50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2 829 061,50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«Молодежь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15 274 155,79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"Работа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15 274 155,79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15 227 153,79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13 855 761,17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13 855 761,17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13 855 761,17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13 752 161,17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950 380,00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950 380,00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950 380,00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690 380,00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421 012,62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421 012,62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421 012,62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421 012,62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47 002,00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субчидий некомерческим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47 002,00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47 002,00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47 002,00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47 002,00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1 054 509,00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675 609,00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675 609,00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675 609,00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675 609,00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675 609,00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160 780,00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160 780,00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160 780,00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514 829,00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514 829,00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98 329,00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416 500,00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378 900,00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224 455,60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224 455,60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224 455,60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4 455,60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12 290 937,50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10 750 500,00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10 750 500,00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10 750 500,00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10 750 500,00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10 146 500,00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10 146 500,00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10 146 500,00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10 146 500,00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1 140 437,50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1 140 437,50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15 972 567,67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15 972 567,67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15 972 567,67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15 972 567,67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15 777 567,67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15 777 567,67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15 777 567,67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15 777 567,67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15 777 567,67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700 684 108,26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57 836 400,00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42 774 138,03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28 731 534,00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22 174 600,00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6 472 934,00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12 986 734,03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792 642,42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792 642,42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792 642,42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792 642,42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238 342,42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238 342,42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238 342,42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12 194 091,61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12 194 091,61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12 194 091,61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12 194 091,61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12 194 091,61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12 194 091,61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2 809 400,00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728 700,00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589 200,00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516 900,00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530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72 300,00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36 775 628,91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5 869 268,77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27 653 436,56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27 653 436,56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27 653 436,56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8 268 000,00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8 268 000,00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8 268 000,00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8 268 000,00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8 268 000,00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19 259 450,56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18 824 292,66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18 824 292,66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18 824 292,66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18 824 292,66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 xml:space="preserve">Расходы на софинансирование  капитального ремонта и ремонта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125 986,00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Содержание внутрипоселковых дорог и искуственных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125 986,00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125 986,00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125 986,00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125 986,00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3 252 923,58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271 482 115,92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190 219 865,92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190 219 865,92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164 220 160,49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69 775 160,49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25 999 705,43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21 479 500,00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90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81 262 250,00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81 014 200,00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81 014 200,00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35 140 000,00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35 140 000,00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35 140 000,00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35 140 000,00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248 050,00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248 050,00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248 050,00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248 050,00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248 050,00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248 050,00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60 007 667,90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60 007 667,90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59 789 667,90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58 789 667,90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55 224 667,90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55 224 667,90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55 224 667,90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55 224 667,90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55 224 667,90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"Управление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"Обслуживание муниципального долга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234 800,00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285 871 657,50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267 228 500,00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54 437 800,00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Дотация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7 300 000,00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повышению качества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11 243 157,50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11 243 157,50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11 243 157,50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5 877 687,50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5 877 687,50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5 877 687,50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5 877 687,50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5 365 470,00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5 365 470,00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5 365 470,00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5 365 470,00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698 848 623,60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17 335 724,00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36 200 963,80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36 200 963,80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36 200 963,80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20 117 017,21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20 117 017,21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19 857 017,21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18 982 187,81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18 982 187,81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18 982 187,81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874 829,40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214 129,40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214 129,40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660 700,00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660 700,00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16 083 946,59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16 083 946,59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15 807 646,59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15 807 646,59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15 807 646,59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11 476 975,58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4 243 671,01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276 300,00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213 200,00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515 320,00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416 600,00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80 314,00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80 314,00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80 314,00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80 314,00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80 314,00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80 314,00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336 286,00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98 720,00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305 503 736,60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305 469 036,60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301 241 150,00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301 241 150,00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301 241 150,00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268 104 623,00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268 104 623,00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268 104 623,00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268 104 623,00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мероприятий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33 136 527,00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33 136 527,00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33 136 527,00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33 136 527,00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4 227 886,60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190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34 700,00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248 446 872,00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3 007 172,00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2 126 000,00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243 313 700,00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243 313 700,00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243 313 700,00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243 313 700,00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231 148 000,00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231 148 000,00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231 148 000,00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231 148 000,00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субсидии на приобретение объектов общего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12 165 700,00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12 165 700,00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12 165 700,00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12 165 700,00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28 138 521,20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17 301 024,00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13 310 697,20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2 473 200,00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13 310 697,20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2 473 200,00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13 310 697,20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2 473 200,00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10 837 497,20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10 837 497,20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10 837 497,20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10 837 497,20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10 837 497,20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2 473 200,00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2 473 200,00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1 680 500,00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792 700,00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14 827 824,00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1 768 738 025,22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1 254 151 557,00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360 992,00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360 992,00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345 992,00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345 992,00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345 992,00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345 992,00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4 692,00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Подготовка и проведение мероприятий, приуроченных к Международному дню толерантности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1 450 495,13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231 713,23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177 393,11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54 320,12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1 218 781,90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1 218 781,90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506 985,90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506 985,90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506 985,90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506 985,90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506 985,90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506 985,90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проведение ГИА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431 796,00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431 796,00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431 796,00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431 796,00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431 796,00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431 796,00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1 747 123 281,09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1 234 348 300,00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424 854 725,27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299 184 163,00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424 854 725,27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299 184 163,00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424 148 670,61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298 779 427,00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16 198 993,34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16 198 993,34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16 198 993,34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16 198 993,34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16 198 993,34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407 725 677,27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298 779 427,00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103 867 087,27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17 624 652,19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17 624 652,19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12 099 188,00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1 835 022,03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3 690 442,16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43 970 988,03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43 970 988,03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760 438,60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43 210 549,43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37 022 236,05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26 807 472,98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25 353 791,83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1 453 681,15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10 214 763,07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9 687 097,63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527 665,44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5 249 211,00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5 249 211,00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5 129 961,00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114 150,00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156 202,00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112 214,00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43 988,00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22 808,00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22 808,00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21 180,00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21 180,00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818 816,00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818 816,00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674 433,00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674 433,00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674 433,00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674 433,00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498 209,00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498 209,00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176 224,00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176 224,00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144 383,00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144 383,00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116 806,00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116 806,00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116 806,00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116 806,00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27 577,00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27 577,00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27 577,00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27 577,00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297 960 611,00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297 960 611,00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168 290 305,00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168 290 305,00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168 290 305,00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168 290 305,00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120 703 909,00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120 703 909,00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47 586 396,00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47 586 396,00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2 683 785,00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2 683 785,00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2 683 785,00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2 683 785,00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433 132,00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433 132,00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2 250 653,00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2 250 653,00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126 986 521,00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126 986 521,00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100 719 087,00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100 719 087,00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100 719 087,00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100 719 087,00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26 267 434,00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26 267 434,00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26 267 434,00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26 267 434,00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4 922 961,00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3 070 955,00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3 070 955,00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2 358 645,00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712 310,00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1 852 006,00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1 760 330,00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1 760 330,00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91 676,00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91 676,00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254 736,00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254 736,00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254 736,00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254 736,00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254 736,00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254 736,00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140 544,00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140 544,00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140 544,00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140 544,00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140 544,00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140 544,00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114 192,00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114 192,00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87 840,00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87 840,00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87 840,00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87 840,00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26 352,00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26 352,00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26 352,00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26 352,00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451 318,66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301 318,66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301 318,66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67 887,08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67 887,08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67 887,08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233 431,58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222 055,58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96 880,00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125 175,58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11 376,00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11 376,00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1 155 792 314,07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926 598 636,00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1 155 757 314,07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926 598 636,00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1 134 026 539,98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914 788 854,72</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6 039 070,61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6 039 070,61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4 348 390,61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4 348 390,61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4 348 390,61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1 690 680,00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1 690 680,00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1 690 680,00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1 127 987 469,37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914 788 854,72</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193 032 945,03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5 612 436,86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5 612 436,86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5 519 421,21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93 015,65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97 877 348,02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97 877 348,02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1 883 335,00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95 994 013,02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62 972 916,15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62 972 916,15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60 296 363,32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2 676 552,83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26 570 244,00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26 570 244,00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26 278 494,00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95 614,00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196 136,00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1 057 150,62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685 017,62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685 017,62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684 202,36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815,26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372 133,00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372 133,00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372 133,00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15 417 600,00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6 582 420,00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6 582 420,00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6 582 420,00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8 835 180,00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8 835 180,00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8 835 180,00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46 146 000,00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46 146 000,00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30 300 220,00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30 300 220,00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30 300 220,00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30 300 220,00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30 300 220,00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30 300 220,00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15 845 780,00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15 845 780,00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15 845 780,00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15 845 780,00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15 845 780,00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15 845 780,00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366 683,00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366 683,00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314 867,00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314 867,00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314 867,00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314 867,00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241 833,00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241 833,00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73 034,00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73 034,00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51 816,00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51 816,00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51 816,00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51 816,00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51 816,00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51 816,00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868 276 171,72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868 276 171,72</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529 168 381,72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529 168 381,72</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529 168 381,72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529 168 381,72</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383 496 559,00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383 496 559,00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145 671 822,72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145 671 822,72</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15 943 073,00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15 943 073,00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15 943 073,00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15 943 073,00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2 337 592,00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2 337 592,00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13 605 481,00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13 605 481,00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323 164 717,00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323 164 717,00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323 164 717,00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323 164 717,00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323 164 717,00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323 164 717,00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859 519,00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509 519,00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509 519,00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509 519,00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2 831 400,00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2 831 400,00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2 831 400,00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2 831 400,00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3 129 486,28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913 376,28</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3 129 486,28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913 376,28</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проведение ГИА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2 116 110,00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1 531 490,00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1 531 490,00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1 531 490,00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584 620,00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584 620,00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584 620,00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913 376,28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913 376,28</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606 204,02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606 204,02</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606 204,02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606 204,02</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450 829,14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450 829,14</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33 216,00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33 216,00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122 158,88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122 158,88</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123 950,00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123 950,00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123 950,00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123 950,00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123 950,00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123 950,00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183 222,26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183 222,26</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183 222,26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183 222,26</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183 222,26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183 222,26</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39 016,00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39 016,00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39 016,00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60 984,00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60 984,00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60 984,00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116 750,60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116 750,60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116 750,60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64 090,00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64 090,00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17 116,00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46 974,00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41 008,60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41 008,60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41 008,60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11 652,00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11 652,00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11 652,00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646 852,00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646 852,00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646 852,00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646 852,00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646 852,00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646 852,00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461 160,00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461 160,00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461 160,00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461 160,00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461 160,00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461 160,00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185 692,00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185 692,00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185 692,00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185 692,00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185 692,00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185 692,00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17 837 685,21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10 249 553,00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11 811 122,85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9 524 553,00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2 286 569,85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2 286 569,85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2 286 569,85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944 963,00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1 341 606,85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9 524 553,00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9 524 553,00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6 152 728,00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6 152 728,00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6 152 728,00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6 152 728,00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3 682 500,00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3 682 500,00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2 470 228,00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2 470 228,00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3 371 825,00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3 371 825,00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3 371 825,00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3 371 825,00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3 371 825,00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3 371 825,00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6 026 562,36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725 000,00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5 301 562,36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4 108 364,99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4 108 364,99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4 108 364,99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1 193 197,37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1 193 197,37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247 940,05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945 257,32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725 000,00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525 000,00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525 000,00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525 000,00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84 077 938,92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84 077 938,92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83 037 690,92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8 732 671,30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8 732 671,30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8 732 671,30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8 732 671,30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6 800 937,48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1 931 733,82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74 305 019,62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59 139 094,62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19 399 026,99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19 399 026,99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14 605 028,00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629 812,81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4 164 186,18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1 432 222,50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1 432 222,50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150 832,00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1 281 390,50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38 275 845,13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38 275 845,13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37 972 893,95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302 951,18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275 566,00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105 783,00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105 783,00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105 783,00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169 783,00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169 783,00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169 783,00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12 472 900,00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6 893 340,00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6 893 340,00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5 294 424,00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1 598 916,00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5 579 560,00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5 579 560,00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5 579 560,00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1 625 059,00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607 959,00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607 959,00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466 942,00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141 017,00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1 017 100,00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1 017 100,00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1 017 100,00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792 400,00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402 575,00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402 575,00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309 198,00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93 377,00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389 825,00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389 825,00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389 825,00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482 222,00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482 222,00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оказание государственной поддержки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482 222,00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345 762,00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345 762,00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345 762,00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136 460,00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136 460,00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136 460,00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558 026,00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558 026,00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558 026,00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49 400,00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49 400,00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508 626,00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508 626,00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108 626,00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19 590 346,10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8 144 000,00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19 590 346,10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8 144 000,00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19 590 346,10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8 144 000,00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9 493 100,00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3 137 237,78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3 137 237,78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3 137 237,78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3 137 237,78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5 720 276,00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2 519 960,00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2 519 960,00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2 519 960,00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3 200 316,00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3 200 316,00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3 200 316,00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635 586,22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635 586,22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635 586,22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635 586,22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10 097 246,10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8 144 000,00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1 953 246,10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1 138 681,30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1 138 681,30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1 138 681,30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814 564,80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814 564,80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814 564,80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8 144 000,00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8 144 000,00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7 792 982,00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7 792 982,00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7 792 982,00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7 792 982,00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7 792 982,00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7 792 982,00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351 018,00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351 018,00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351 018,00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351 018,00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351 018,00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351 018,00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62 807 956,73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421 501,00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62 807 956,73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421 501,00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47 109 992,52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421 501,00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122 149,30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122 149,30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122 149,30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122 149,30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122 149,30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46 987 843,22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421 501,00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41 876 027,31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40 882 217,38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40 882 217,38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31 031 195,38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9 382 422,00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845 743,31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845 743,31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238 862,00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606 881,31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36 707,62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36 707,62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36 707,62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111 359,00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111 359,00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111 259,00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22 424,91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22 424,91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22 424,91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22 424,91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421 501,00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421 501,00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391 501,00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391 501,00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391 501,00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391 501,00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300 692,00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300 692,00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90 809,00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90 809,00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4 667 890,00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4 667 890,00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4 667 890,00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3 585 169,00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1 082 721,00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136 699,59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136 699,59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провед. независ. экспертизы деят-ти 15 общеобраз. учрежд.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104 699,59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104 699,59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104 699,59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104 699,59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30 885,53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30 885,53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30 885,53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30 885,53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30 885,53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30 885,53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106 595,09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106 595,09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подпрограммы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106 595,09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40 595,09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40 595,09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40 595,09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66 000,00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142 684,00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142 684,00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142 684,00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142 684,00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142 684,00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142 684,00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15 281 100,00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11 638 400,00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3 513 700,00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1 831 257,00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716 928,41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716 928,41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716 928,41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716 928,41</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716 928,41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716 928,41</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1 114 328,59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1 114 328,59</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1 085 808,99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1 085 808,99</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1 085 808,99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1 085 808,99</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28 519,60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28 519,60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28 519,60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28 519,60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17 972 000,00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278 566 665,52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62 750 567,69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62 750 567,69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62 750 567,69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62 750 567,69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62 750 567,69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48 584 457,69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48 584 457,69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48 584 457,69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47 993 257,69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591 200,00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11 252 700,00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11 252 700,00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11 252 700,00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11 252 700,00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2 198 610,00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2 198 610,00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2 198 610,00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2 198 610,00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714 800,00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714 800,00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215 453 229,58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207 843 899,58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207 740 699,58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93 130 251,20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77 413 392,49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39 627 075,03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36 073 324,43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36 073 324,43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27 421 450,72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568 900,00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8 082 973,71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3 427 553,60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3 427 553,60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290 898,05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3 136 655,55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126 197,00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126 197,00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108 997,00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871 200,00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871 200,00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871 200,00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394 400,00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476 800,00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36 279 044,97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36 279 044,97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36 279 044,97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28 164 774,44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8 114 270,53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73 006,08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73 006,08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73 006,08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73 006,08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153 741,18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153 741,18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153 741,18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69 600,00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84 141,18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409 325,23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409 325,23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409 325,23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317 774,46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91 550,77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15 716 858,71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10 002 709,92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10 002 709,92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10 002 709,92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9 929 709,92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73 000,00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248 400,00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5 370 139,40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5 370 139,40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5 370 139,40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5 370 139,40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43 835,29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43 835,29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43 835,29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43 835,29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51 774,10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51 774,10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51 774,10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51 774,10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112 371 993,38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110 643 993,38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58 373 196,98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58 373 196,98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58 373 196,98</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57 902 396,98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470 800,00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51 461 447,73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51 461 447,73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51 461 447,73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51 461 447,73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459 348,67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459 348,67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459 348,67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459 348,67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1 728 000,00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1 728 000,00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29 450,00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55 550,00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1 643 000,00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1 643 000,00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1 643 000,00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1 391 841,00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1 391 841,00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1 391 841,00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1 391 841,00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1 391 841,00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1 391 841,00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846 614,00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846 614,00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846 614,00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846 614,00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846 614,00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846 614,00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7 609 330,00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5 794 300,00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65 530,00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1 749 500,00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39 468,25</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163 995 209,26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138 000,00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152 269 780,11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151 237 420,11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151 237 420,11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1 954 430,00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1 954 430,00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1 954 430,00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1 954 430,00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1 954 430,00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1 954 430,00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149 282 990,11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146 282 990,11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125 745 880,11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125 745 880,11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106 415 798,45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102 727 428,89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3 688 369,56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19 330 081,66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19 031 581,66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298 500,00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11 815 300,00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11 815 300,00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10 043 732,00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10 043 732,00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1 771 568,00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1 771 568,00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7 731 210,00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7 731 210,00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6 318 710,00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6 318 710,00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1 412 500,00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1 412 500,00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750 600,00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750 600,00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638 068,00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638 068,00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112 532,00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112 532,00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1 032 360,00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1 032 360,00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1 032 360,00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1 032 360,00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929 124,00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929 124,00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789 755,00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789 755,00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139 369,00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139 369,00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103 236,00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103 236,00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87 751,00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87 751,00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15 485,00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15 485,00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51 150,00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288 319,15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255 137,15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255 137,15</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255 137,15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255 137,15</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33 182,00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33 182,00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33 182,00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33 182,00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11 073 960,00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2 651 310,00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2 651 310,00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1 871 310,00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1 871 310,00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1 871 310,00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1 570 810,00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1 570 810,00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1 570 810,00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350</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780 000,00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741 000,00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741 000,00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316 000,00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316 000,00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39 000,00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22 368,00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22 368,00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16 632,00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16 632,00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1 849 250,00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1 849 250,00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1 379 250,00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1 379 250,00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1 379 250,00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1 379 250,00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1 110 450,00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1 110 450,00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268 800,00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268 800,00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6 573 400,00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5 019 400,00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1 514 000,00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386 994 104,04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232 049 570,45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207 644 070,45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207 644 070,45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207 644 070,45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7 805 326,32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строительства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7 805 326,32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1 553 826,32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1 553 826,32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1 553 826,32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6 251 500,00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6 251 500,00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6 251 500,00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199 838 744,13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25 226 773,31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25 226 773,31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25 226 773,31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25 226 773,31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1 908 470,26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1 908 470,26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1 908 470,26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1 908 470,26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153 672 800,00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34 894 300,00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34 894 300,00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34 894 300,00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118 778 500,00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118 778 500,00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118 778 500,00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18 595 542,66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18 595 542,66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18 595 542,66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18 595 542,66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435 157,90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24 405 500,00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24 405 500,00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24 405 500,00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24 405 500,00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Содержание МУ "Управление капитального строитльства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24 405 500,00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22 462 900,41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22 462 900,41</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17 471 898,41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380 600,00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4 610 402,00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1 184 400,00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1 184 400,00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313 400,00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871 000,00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758 199,59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245 901,59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48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245 901,59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512 298,00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333 698,00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176 600,00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110 251 006,72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14 168 934,00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14 168 934,00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14 168 934,00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14 168 934,00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12 126 700,00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12 126 700,00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12 126 700,00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12 126 700,00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2 042 234,00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2 042 234,00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2 042 234,00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2 042 234,00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96 082 072,72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"Благоустройствообщественных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формирование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9 367 668,97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77 214 200,00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77 214 200,00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30 000 000,00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31 340 000,00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31 340 000,00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31 340 000,00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31 340 000,00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15 874 200,00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9 500 203,75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9 500 203,75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8 776 329,75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8 776 329,75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8 776 329,75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8 776 329,75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223 874,00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223 874,00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223 874,00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223 874,00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44 693 526,87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44 693 526,87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44 693 526,87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249 126,87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249 126,87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249 126,87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249 126,87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249 126,87</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249 126,87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44 444 400,00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44 444 400,00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объекта комплекс "Школа - детский сад - интернат" с. Алтай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4 444 400,00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4 444 400,00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4 444 400,00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4 444 400,00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560 586 584,26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64 866 000,00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468 993,84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468 993,84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468 993,84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468 993,84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468 993,84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468 993,84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330 000,00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116 293,84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116 293,84</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116 293,84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135 628 980,65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625 506,16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376 300,00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61 100,00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61 100,00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46 927,81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46 927,81</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14 172,19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14 172,19</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315 200,00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315 200,00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315 200,00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315 200,00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315 200,00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249 206,16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165 606,16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83 600,00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422 292 872,62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63 927 500,00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401 580 172,62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63 924 900,00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401 580 172,62</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63 924 900,00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311 655 567,19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94 445 000,00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85 000 000,00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9 445 000,00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72 775 160,49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72 775 160,49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1210585150</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67 000 000,00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67 000 000,00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74 465 406,70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74 465 406,70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74 465 406,70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74 465 406,70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74 465 406,70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"Разработка проектной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по разработке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2 970 000,00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243</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1 470 000,00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1 500 000,00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89 924 605,43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63 924 900,00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22 286 500,00</w:t>
            </w:r>
          </w:p>
        </w:tc>
      </w:tr>
      <w:tr w:rsidR="00B05F24" w:rsidRPr="00B3063F" w:rsidTr="00B05F24">
        <w:trPr>
          <w:trHeight w:val="106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41 638 400,00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21 479 500,00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69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12 887 700,00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90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8 591 800,00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4 520 205,43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2 150 000,00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18 562 700,00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148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2 600,00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1 996,93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1 996,93</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603,07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603,07</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18 560 100,00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18 560 100,00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18 560 100,00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18 560 100,00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18 560 100,00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121</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14 231 700,00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43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36 200,00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129</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4 292 200,00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1 120 230,99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1 120 230,99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2017-2020 годы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1 120 230,99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xml:space="preserve">Подпрограмма "Регулирование качества окружающей среды в Кондинском районе" </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1 120 230,99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1 120 230,99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по предоставлению субсидии на возмещение недополученных  доходов , организациям, осуществляющим реализацию услуги по утилизации (захоронению) твердых коммунальных отходов от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1 008 030,99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1 008 030,99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1 008 030,99</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1275"/>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812</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1 008 030,99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0,00</w:t>
            </w:r>
          </w:p>
        </w:tc>
      </w:tr>
      <w:tr w:rsidR="00B05F24" w:rsidRPr="00B3063F" w:rsidTr="00B05F24">
        <w:trPr>
          <w:trHeight w:val="85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112 200,00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auto" w:fill="auto"/>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300"/>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64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200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435"/>
        </w:trPr>
        <w:tc>
          <w:tcPr>
            <w:tcW w:w="4886" w:type="dxa"/>
            <w:tcBorders>
              <w:top w:val="nil"/>
              <w:left w:val="single" w:sz="4" w:space="0" w:color="auto"/>
              <w:bottom w:val="single" w:sz="4" w:space="0" w:color="auto"/>
              <w:right w:val="single" w:sz="4" w:space="0" w:color="auto"/>
            </w:tcBorders>
            <w:shd w:val="clear" w:color="000000" w:fill="FFFFFF"/>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240</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300"/>
        </w:trPr>
        <w:tc>
          <w:tcPr>
            <w:tcW w:w="4886" w:type="dxa"/>
            <w:tcBorders>
              <w:top w:val="nil"/>
              <w:left w:val="single" w:sz="4" w:space="0" w:color="auto"/>
              <w:bottom w:val="single" w:sz="4" w:space="0" w:color="auto"/>
              <w:right w:val="nil"/>
            </w:tcBorders>
            <w:shd w:val="clear" w:color="auto" w:fill="auto"/>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244</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450 000,00</w:t>
            </w:r>
          </w:p>
        </w:tc>
      </w:tr>
      <w:tr w:rsidR="00B05F24" w:rsidRPr="00B3063F" w:rsidTr="00B05F24">
        <w:trPr>
          <w:trHeight w:val="15"/>
        </w:trPr>
        <w:tc>
          <w:tcPr>
            <w:tcW w:w="4886" w:type="dxa"/>
            <w:tcBorders>
              <w:top w:val="nil"/>
              <w:left w:val="single" w:sz="4" w:space="0" w:color="auto"/>
              <w:bottom w:val="nil"/>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76" w:type="dxa"/>
            <w:tcBorders>
              <w:top w:val="nil"/>
              <w:left w:val="nil"/>
              <w:bottom w:val="nil"/>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380" w:type="dxa"/>
            <w:tcBorders>
              <w:top w:val="nil"/>
              <w:left w:val="nil"/>
              <w:bottom w:val="nil"/>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421" w:type="dxa"/>
            <w:tcBorders>
              <w:top w:val="nil"/>
              <w:left w:val="nil"/>
              <w:bottom w:val="nil"/>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 </w:t>
            </w:r>
          </w:p>
        </w:tc>
        <w:tc>
          <w:tcPr>
            <w:tcW w:w="1052" w:type="dxa"/>
            <w:tcBorders>
              <w:top w:val="nil"/>
              <w:left w:val="nil"/>
              <w:bottom w:val="nil"/>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16"/>
                <w:szCs w:val="16"/>
                <w:lang w:eastAsia="ru-RU"/>
              </w:rPr>
            </w:pPr>
          </w:p>
        </w:tc>
        <w:tc>
          <w:tcPr>
            <w:tcW w:w="1133" w:type="dxa"/>
            <w:tcBorders>
              <w:top w:val="nil"/>
              <w:left w:val="single" w:sz="4" w:space="0" w:color="auto"/>
              <w:bottom w:val="nil"/>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p>
        </w:tc>
        <w:tc>
          <w:tcPr>
            <w:tcW w:w="992" w:type="dxa"/>
            <w:tcBorders>
              <w:top w:val="nil"/>
              <w:left w:val="nil"/>
              <w:bottom w:val="nil"/>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p>
        </w:tc>
      </w:tr>
      <w:tr w:rsidR="00B05F24" w:rsidRPr="00B3063F" w:rsidTr="00B05F24">
        <w:trPr>
          <w:trHeight w:val="225"/>
        </w:trPr>
        <w:tc>
          <w:tcPr>
            <w:tcW w:w="4886"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20"/>
                <w:szCs w:val="20"/>
                <w:lang w:eastAsia="ru-RU"/>
              </w:rPr>
            </w:pPr>
            <w:r w:rsidRPr="00B3063F">
              <w:rPr>
                <w:rFonts w:ascii="Times New Roman" w:eastAsia="Times New Roman" w:hAnsi="Times New Roman" w:cs="Times New Roman"/>
                <w:sz w:val="20"/>
                <w:szCs w:val="20"/>
                <w:lang w:eastAsia="ru-RU"/>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20"/>
                <w:szCs w:val="20"/>
                <w:lang w:eastAsia="ru-RU"/>
              </w:rPr>
            </w:pPr>
            <w:r w:rsidRPr="00B3063F">
              <w:rPr>
                <w:rFonts w:ascii="Times New Roman" w:eastAsia="Times New Roman" w:hAnsi="Times New Roman" w:cs="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20"/>
                <w:szCs w:val="20"/>
                <w:lang w:eastAsia="ru-RU"/>
              </w:rPr>
            </w:pPr>
            <w:r w:rsidRPr="00B3063F">
              <w:rPr>
                <w:rFonts w:ascii="Times New Roman" w:eastAsia="Times New Roman" w:hAnsi="Times New Roman" w:cs="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20"/>
                <w:szCs w:val="20"/>
                <w:lang w:eastAsia="ru-RU"/>
              </w:rPr>
            </w:pPr>
            <w:r w:rsidRPr="00B3063F">
              <w:rPr>
                <w:rFonts w:ascii="Times New Roman" w:eastAsia="Times New Roman" w:hAnsi="Times New Roman" w:cs="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20"/>
                <w:szCs w:val="20"/>
                <w:lang w:eastAsia="ru-RU"/>
              </w:rPr>
            </w:pPr>
            <w:r w:rsidRPr="00B3063F">
              <w:rPr>
                <w:rFonts w:ascii="Times New Roman" w:eastAsia="Times New Roman" w:hAnsi="Times New Roman" w:cs="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B05F24" w:rsidRPr="00B3063F" w:rsidRDefault="00B05F24" w:rsidP="00245E68">
            <w:pPr>
              <w:spacing w:after="0" w:line="240" w:lineRule="auto"/>
              <w:rPr>
                <w:rFonts w:ascii="Times New Roman" w:eastAsia="Times New Roman" w:hAnsi="Times New Roman" w:cs="Times New Roman"/>
                <w:sz w:val="20"/>
                <w:szCs w:val="20"/>
                <w:lang w:eastAsia="ru-RU"/>
              </w:rPr>
            </w:pPr>
            <w:r w:rsidRPr="00B3063F">
              <w:rPr>
                <w:rFonts w:ascii="Times New Roman" w:eastAsia="Times New Roman" w:hAnsi="Times New Roman" w:cs="Times New Roman"/>
                <w:sz w:val="20"/>
                <w:szCs w:val="20"/>
                <w:lang w:eastAsia="ru-RU"/>
              </w:rPr>
              <w:t> </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5 267 343 916,65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05F24" w:rsidRPr="00B3063F" w:rsidRDefault="00B05F24" w:rsidP="00245E68">
            <w:pPr>
              <w:spacing w:after="0" w:line="240" w:lineRule="auto"/>
              <w:jc w:val="right"/>
              <w:rPr>
                <w:rFonts w:ascii="Times New Roman" w:eastAsia="Times New Roman" w:hAnsi="Times New Roman" w:cs="Times New Roman"/>
                <w:sz w:val="16"/>
                <w:szCs w:val="16"/>
                <w:lang w:eastAsia="ru-RU"/>
              </w:rPr>
            </w:pPr>
            <w:r w:rsidRPr="00B3063F">
              <w:rPr>
                <w:rFonts w:ascii="Times New Roman" w:eastAsia="Times New Roman" w:hAnsi="Times New Roman" w:cs="Times New Roman"/>
                <w:sz w:val="16"/>
                <w:szCs w:val="16"/>
                <w:lang w:eastAsia="ru-RU"/>
              </w:rPr>
              <w:t>1 597 596 524,00</w:t>
            </w:r>
          </w:p>
        </w:tc>
      </w:tr>
    </w:tbl>
    <w:p w:rsidR="007E225D" w:rsidRDefault="007E225D"/>
    <w:sectPr w:rsidR="007E225D" w:rsidSect="00B05F24">
      <w:pgSz w:w="11906" w:h="16838"/>
      <w:pgMar w:top="1134" w:right="851" w:bottom="709"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A811B6"/>
    <w:multiLevelType w:val="hybridMultilevel"/>
    <w:tmpl w:val="2A4AB284"/>
    <w:lvl w:ilvl="0" w:tplc="46A6DC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1E1615"/>
    <w:multiLevelType w:val="hybridMultilevel"/>
    <w:tmpl w:val="ACAAA646"/>
    <w:lvl w:ilvl="0" w:tplc="7124F98A">
      <w:start w:val="1"/>
      <w:numFmt w:val="decimal"/>
      <w:lvlText w:val="%1)"/>
      <w:lvlJc w:val="left"/>
      <w:pPr>
        <w:ind w:left="1698" w:hanging="63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A00341"/>
    <w:multiLevelType w:val="hybridMultilevel"/>
    <w:tmpl w:val="3F62071E"/>
    <w:lvl w:ilvl="0" w:tplc="759C597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2E0595"/>
    <w:multiLevelType w:val="hybridMultilevel"/>
    <w:tmpl w:val="93EEA6C2"/>
    <w:lvl w:ilvl="0" w:tplc="35AA291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923EC3"/>
    <w:multiLevelType w:val="hybridMultilevel"/>
    <w:tmpl w:val="0D946C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32EC43E6"/>
    <w:multiLevelType w:val="multilevel"/>
    <w:tmpl w:val="DABE505A"/>
    <w:lvl w:ilvl="0">
      <w:start w:val="1"/>
      <w:numFmt w:val="decimal"/>
      <w:lvlText w:val="%1."/>
      <w:lvlJc w:val="left"/>
      <w:pPr>
        <w:ind w:left="525" w:hanging="525"/>
      </w:pPr>
      <w:rPr>
        <w:rFonts w:hint="default"/>
      </w:rPr>
    </w:lvl>
    <w:lvl w:ilvl="1">
      <w:start w:val="1"/>
      <w:numFmt w:val="decimal"/>
      <w:lvlText w:val="%2)"/>
      <w:lvlJc w:val="left"/>
      <w:pPr>
        <w:ind w:left="1287" w:hanging="72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B2955AF"/>
    <w:multiLevelType w:val="hybridMultilevel"/>
    <w:tmpl w:val="BB5642C0"/>
    <w:lvl w:ilvl="0" w:tplc="DF4ABED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2C5C6C"/>
    <w:multiLevelType w:val="hybridMultilevel"/>
    <w:tmpl w:val="AA08990A"/>
    <w:lvl w:ilvl="0" w:tplc="75AE273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742075"/>
    <w:multiLevelType w:val="hybridMultilevel"/>
    <w:tmpl w:val="80A6C254"/>
    <w:lvl w:ilvl="0" w:tplc="9DCC44B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5B21376"/>
    <w:multiLevelType w:val="hybridMultilevel"/>
    <w:tmpl w:val="7180A512"/>
    <w:lvl w:ilvl="0" w:tplc="A17486A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107520A"/>
    <w:multiLevelType w:val="hybridMultilevel"/>
    <w:tmpl w:val="E4D45FC8"/>
    <w:lvl w:ilvl="0" w:tplc="CAF2611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C2368F"/>
    <w:multiLevelType w:val="hybridMultilevel"/>
    <w:tmpl w:val="0D7829A0"/>
    <w:lvl w:ilvl="0" w:tplc="C7FEF59C">
      <w:start w:val="1"/>
      <w:numFmt w:val="decimal"/>
      <w:suff w:val="space"/>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0104C1"/>
    <w:multiLevelType w:val="hybridMultilevel"/>
    <w:tmpl w:val="69125392"/>
    <w:lvl w:ilvl="0" w:tplc="7C32F494">
      <w:start w:val="1"/>
      <w:numFmt w:val="decimal"/>
      <w:suff w:val="space"/>
      <w:lvlText w:val="%1."/>
      <w:lvlJc w:val="left"/>
      <w:pPr>
        <w:ind w:left="567" w:firstLine="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623D7DDE"/>
    <w:multiLevelType w:val="hybridMultilevel"/>
    <w:tmpl w:val="F03CE336"/>
    <w:lvl w:ilvl="0" w:tplc="47CA8878">
      <w:start w:val="1"/>
      <w:numFmt w:val="decimal"/>
      <w:suff w:val="space"/>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164DA4"/>
    <w:multiLevelType w:val="hybridMultilevel"/>
    <w:tmpl w:val="D1707028"/>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C000ABB"/>
    <w:multiLevelType w:val="hybridMultilevel"/>
    <w:tmpl w:val="258E4056"/>
    <w:lvl w:ilvl="0" w:tplc="1A6630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9">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5"/>
  </w:num>
  <w:num w:numId="2">
    <w:abstractNumId w:val="2"/>
  </w:num>
  <w:num w:numId="3">
    <w:abstractNumId w:val="11"/>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7"/>
  </w:num>
  <w:num w:numId="11">
    <w:abstractNumId w:val="19"/>
  </w:num>
  <w:num w:numId="12">
    <w:abstractNumId w:val="10"/>
  </w:num>
  <w:num w:numId="13">
    <w:abstractNumId w:val="1"/>
  </w:num>
  <w:num w:numId="14">
    <w:abstractNumId w:val="13"/>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B05F24"/>
    <w:rsid w:val="007E225D"/>
    <w:rsid w:val="00B05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F24"/>
  </w:style>
  <w:style w:type="paragraph" w:styleId="1">
    <w:name w:val="heading 1"/>
    <w:basedOn w:val="a"/>
    <w:next w:val="a"/>
    <w:link w:val="10"/>
    <w:qFormat/>
    <w:rsid w:val="00B05F24"/>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B05F2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5F24"/>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B05F24"/>
    <w:rPr>
      <w:rFonts w:asciiTheme="majorHAnsi" w:eastAsiaTheme="majorEastAsia" w:hAnsiTheme="majorHAnsi" w:cstheme="majorBidi"/>
      <w:b/>
      <w:bCs/>
      <w:color w:val="4F81BD" w:themeColor="accent1"/>
    </w:rPr>
  </w:style>
  <w:style w:type="paragraph" w:styleId="a3">
    <w:name w:val="No Spacing"/>
    <w:uiPriority w:val="1"/>
    <w:qFormat/>
    <w:rsid w:val="00B05F24"/>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05F24"/>
    <w:rPr>
      <w:color w:val="0000FF" w:themeColor="hyperlink"/>
      <w:u w:val="single"/>
    </w:rPr>
  </w:style>
  <w:style w:type="paragraph" w:customStyle="1" w:styleId="ConsTitle">
    <w:name w:val="ConsTitle"/>
    <w:rsid w:val="00B05F24"/>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B05F24"/>
    <w:rPr>
      <w:b/>
      <w:bCs/>
      <w:color w:val="26282F"/>
    </w:rPr>
  </w:style>
  <w:style w:type="paragraph" w:styleId="a6">
    <w:name w:val="Normal (Web)"/>
    <w:basedOn w:val="a"/>
    <w:rsid w:val="00B05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B05F24"/>
    <w:pPr>
      <w:autoSpaceDE w:val="0"/>
      <w:autoSpaceDN w:val="0"/>
      <w:adjustRightInd w:val="0"/>
      <w:spacing w:after="0" w:line="240" w:lineRule="auto"/>
    </w:pPr>
    <w:rPr>
      <w:rFonts w:ascii="Arial" w:eastAsia="Times New Roman" w:hAnsi="Arial" w:cs="Arial"/>
      <w:sz w:val="24"/>
      <w:szCs w:val="24"/>
      <w:lang w:eastAsia="ru-RU"/>
    </w:rPr>
  </w:style>
  <w:style w:type="paragraph" w:styleId="a8">
    <w:name w:val="Balloon Text"/>
    <w:basedOn w:val="a"/>
    <w:link w:val="a9"/>
    <w:uiPriority w:val="99"/>
    <w:semiHidden/>
    <w:unhideWhenUsed/>
    <w:rsid w:val="00B05F2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05F24"/>
    <w:rPr>
      <w:rFonts w:ascii="Tahoma" w:hAnsi="Tahoma" w:cs="Tahoma"/>
      <w:sz w:val="16"/>
      <w:szCs w:val="16"/>
    </w:rPr>
  </w:style>
  <w:style w:type="paragraph" w:styleId="aa">
    <w:name w:val="List Paragraph"/>
    <w:basedOn w:val="a"/>
    <w:uiPriority w:val="34"/>
    <w:qFormat/>
    <w:rsid w:val="00B05F2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tch">
    <w:name w:val="match"/>
    <w:basedOn w:val="a0"/>
    <w:rsid w:val="00B05F24"/>
  </w:style>
  <w:style w:type="paragraph" w:customStyle="1" w:styleId="formattext">
    <w:name w:val="formattext"/>
    <w:basedOn w:val="a"/>
    <w:rsid w:val="00B05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B05F24"/>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B05F24"/>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05F24"/>
    <w:pPr>
      <w:spacing w:after="120"/>
    </w:pPr>
  </w:style>
  <w:style w:type="character" w:customStyle="1" w:styleId="ae">
    <w:name w:val="Основной текст Знак"/>
    <w:basedOn w:val="a0"/>
    <w:link w:val="ad"/>
    <w:uiPriority w:val="99"/>
    <w:semiHidden/>
    <w:rsid w:val="00B05F24"/>
  </w:style>
  <w:style w:type="paragraph" w:customStyle="1" w:styleId="af">
    <w:name w:val="Статья"/>
    <w:basedOn w:val="a"/>
    <w:rsid w:val="00B05F24"/>
    <w:pPr>
      <w:spacing w:before="400" w:after="0" w:line="360" w:lineRule="auto"/>
      <w:ind w:left="708"/>
    </w:pPr>
    <w:rPr>
      <w:rFonts w:ascii="Times New Roman" w:eastAsia="Times New Roman" w:hAnsi="Times New Roman" w:cs="Times New Roman"/>
      <w:b/>
      <w:sz w:val="28"/>
      <w:szCs w:val="24"/>
      <w:lang w:eastAsia="ru-RU"/>
    </w:rPr>
  </w:style>
  <w:style w:type="paragraph" w:customStyle="1" w:styleId="af0">
    <w:name w:val="Абзац"/>
    <w:rsid w:val="00B05F24"/>
    <w:pPr>
      <w:spacing w:after="0" w:line="360" w:lineRule="auto"/>
      <w:ind w:firstLine="709"/>
    </w:pPr>
    <w:rPr>
      <w:rFonts w:ascii="Times New Roman" w:eastAsia="Times New Roman" w:hAnsi="Times New Roman" w:cs="Times New Roman"/>
      <w:sz w:val="28"/>
      <w:szCs w:val="24"/>
      <w:lang w:eastAsia="ru-RU"/>
    </w:rPr>
  </w:style>
  <w:style w:type="paragraph" w:customStyle="1" w:styleId="ConsPlusTitle">
    <w:name w:val="ConsPlusTitle"/>
    <w:rsid w:val="00B05F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05F24"/>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a"/>
    <w:basedOn w:val="a"/>
    <w:rsid w:val="00B05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B05F24"/>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05F24"/>
  </w:style>
  <w:style w:type="paragraph" w:styleId="af4">
    <w:name w:val="footer"/>
    <w:basedOn w:val="a"/>
    <w:link w:val="af5"/>
    <w:uiPriority w:val="99"/>
    <w:semiHidden/>
    <w:unhideWhenUsed/>
    <w:rsid w:val="00B05F24"/>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B05F24"/>
  </w:style>
  <w:style w:type="character" w:customStyle="1" w:styleId="af6">
    <w:name w:val="Основной текст_"/>
    <w:link w:val="11"/>
    <w:rsid w:val="00B05F24"/>
    <w:rPr>
      <w:sz w:val="25"/>
      <w:szCs w:val="25"/>
      <w:shd w:val="clear" w:color="auto" w:fill="FFFFFF"/>
    </w:rPr>
  </w:style>
  <w:style w:type="paragraph" w:customStyle="1" w:styleId="11">
    <w:name w:val="Основной текст1"/>
    <w:basedOn w:val="a"/>
    <w:link w:val="af6"/>
    <w:rsid w:val="00B05F24"/>
    <w:pPr>
      <w:shd w:val="clear" w:color="auto" w:fill="FFFFFF"/>
      <w:spacing w:before="360" w:after="240" w:line="298" w:lineRule="exact"/>
      <w:jc w:val="both"/>
    </w:pPr>
    <w:rPr>
      <w:sz w:val="25"/>
      <w:szCs w:val="25"/>
    </w:rPr>
  </w:style>
  <w:style w:type="paragraph" w:customStyle="1" w:styleId="Title">
    <w:name w:val="Title!Название НПА"/>
    <w:basedOn w:val="a"/>
    <w:rsid w:val="00B05F24"/>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styleId="af7">
    <w:name w:val="FollowedHyperlink"/>
    <w:basedOn w:val="a0"/>
    <w:uiPriority w:val="99"/>
    <w:semiHidden/>
    <w:unhideWhenUsed/>
    <w:rsid w:val="00B05F24"/>
    <w:rPr>
      <w:color w:val="800080"/>
      <w:u w:val="single"/>
    </w:rPr>
  </w:style>
  <w:style w:type="paragraph" w:customStyle="1" w:styleId="xl64">
    <w:name w:val="xl64"/>
    <w:basedOn w:val="a"/>
    <w:rsid w:val="00B05F2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B05F24"/>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66">
    <w:name w:val="xl66"/>
    <w:basedOn w:val="a"/>
    <w:rsid w:val="00B05F2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B05F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05F24"/>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9">
    <w:name w:val="xl69"/>
    <w:basedOn w:val="a"/>
    <w:rsid w:val="00B05F24"/>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0">
    <w:name w:val="xl70"/>
    <w:basedOn w:val="a"/>
    <w:rsid w:val="00B05F24"/>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05F24"/>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05F24"/>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05F24"/>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05F24"/>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05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B05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05F24"/>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B05F2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B05F2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05F2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B05F2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
    <w:rsid w:val="00B05F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05F2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B05F2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B05F2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
    <w:rsid w:val="00B05F24"/>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5">
    <w:name w:val="xl95"/>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B05F2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B05F2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
    <w:rsid w:val="00B05F2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0">
    <w:name w:val="xl100"/>
    <w:basedOn w:val="a"/>
    <w:rsid w:val="00B05F24"/>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1">
    <w:name w:val="xl101"/>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
    <w:rsid w:val="00B05F2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3">
    <w:name w:val="xl103"/>
    <w:basedOn w:val="a"/>
    <w:rsid w:val="00B05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B05F2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
    <w:rsid w:val="00B05F2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
    <w:rsid w:val="00B05F24"/>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7">
    <w:name w:val="xl107"/>
    <w:basedOn w:val="a"/>
    <w:rsid w:val="00B05F2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B05F2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B05F2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B05F2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B05F24"/>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B05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3">
    <w:name w:val="xl113"/>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4">
    <w:name w:val="xl114"/>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B05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B05F2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B05F2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B05F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
    <w:rsid w:val="00B05F24"/>
    <w:pPr>
      <w:pBdr>
        <w:top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
    <w:rsid w:val="00B05F2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B05F2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3">
    <w:name w:val="xl123"/>
    <w:basedOn w:val="a"/>
    <w:rsid w:val="00B05F2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B05F2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B05F2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B05F2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B05F24"/>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B05F24"/>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B05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0">
    <w:name w:val="xl130"/>
    <w:basedOn w:val="a"/>
    <w:rsid w:val="00B05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
    <w:rsid w:val="00B05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
    <w:rsid w:val="00B05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
    <w:rsid w:val="00B05F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78</Pages>
  <Words>44688</Words>
  <Characters>254727</Characters>
  <Application>Microsoft Office Word</Application>
  <DocSecurity>0</DocSecurity>
  <Lines>2122</Lines>
  <Paragraphs>597</Paragraphs>
  <ScaleCrop>false</ScaleCrop>
  <Company/>
  <LinksUpToDate>false</LinksUpToDate>
  <CharactersWithSpaces>298818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2018-11-02T11:23:00Z</dcterms:created>
  <dcterms:modified xsi:type="dcterms:W3CDTF">2018-11-02T11:24:00Z</dcterms:modified>
</cp:coreProperties>
</file>